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41329" w:rsidRPr="00E45AA3" w14:paraId="02E25CB9" w14:textId="77777777" w:rsidTr="00FD6C66">
        <w:trPr>
          <w:trHeight w:val="3964"/>
        </w:trPr>
        <w:tc>
          <w:tcPr>
            <w:tcW w:w="9571" w:type="dxa"/>
            <w:shd w:val="clear" w:color="auto" w:fill="auto"/>
          </w:tcPr>
          <w:p w14:paraId="2CA70B60" w14:textId="77777777" w:rsidR="00C41329" w:rsidRPr="00E45AA3" w:rsidRDefault="00C41329" w:rsidP="00F77D1F">
            <w:pPr>
              <w:jc w:val="center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object w:dxaOrig="945" w:dyaOrig="1290" w14:anchorId="6B243E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PBrush" ShapeID="_x0000_i1025" DrawAspect="Content" ObjectID="_1745999475" r:id="rId9"/>
              </w:object>
            </w:r>
          </w:p>
          <w:p w14:paraId="1F6C37E5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АДМИНИСТРАЦИЯ</w:t>
            </w:r>
          </w:p>
          <w:p w14:paraId="15A913C0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 xml:space="preserve">ПОГРАНИЧНОГО   МУНИЦИПАЛЬНОГО   </w:t>
            </w:r>
            <w:r w:rsidR="00D414B3">
              <w:rPr>
                <w:rStyle w:val="ab"/>
                <w:i w:val="0"/>
                <w:sz w:val="26"/>
                <w:szCs w:val="26"/>
              </w:rPr>
              <w:t>ОКРУГА</w:t>
            </w:r>
          </w:p>
          <w:p w14:paraId="12677223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ПРИМОРСКОГО КРАЯ</w:t>
            </w:r>
          </w:p>
          <w:p w14:paraId="259263D6" w14:textId="77777777" w:rsidR="00C41329" w:rsidRPr="00E45AA3" w:rsidRDefault="00C41329" w:rsidP="00F77D1F">
            <w:pPr>
              <w:pStyle w:val="a3"/>
              <w:rPr>
                <w:rStyle w:val="ab"/>
                <w:i w:val="0"/>
                <w:sz w:val="26"/>
                <w:szCs w:val="26"/>
              </w:rPr>
            </w:pPr>
          </w:p>
          <w:p w14:paraId="7C0CC847" w14:textId="77777777" w:rsidR="00C41329" w:rsidRPr="00E45AA3" w:rsidRDefault="00C41329" w:rsidP="00F77D1F">
            <w:pPr>
              <w:pStyle w:val="1"/>
              <w:rPr>
                <w:rStyle w:val="ab"/>
                <w:i w:val="0"/>
                <w:sz w:val="26"/>
                <w:szCs w:val="26"/>
              </w:rPr>
            </w:pPr>
            <w:r w:rsidRPr="00E45AA3">
              <w:rPr>
                <w:rStyle w:val="ab"/>
                <w:i w:val="0"/>
                <w:sz w:val="26"/>
                <w:szCs w:val="26"/>
              </w:rPr>
              <w:t>ПОСТАНОВЛЕНИЕ</w:t>
            </w:r>
          </w:p>
          <w:p w14:paraId="69BB195E" w14:textId="77777777" w:rsidR="00E82338" w:rsidRDefault="00E82338" w:rsidP="004E1F3D">
            <w:pPr>
              <w:rPr>
                <w:rStyle w:val="ab"/>
                <w:i w:val="0"/>
                <w:sz w:val="26"/>
                <w:szCs w:val="26"/>
                <w:u w:val="single"/>
              </w:rPr>
            </w:pPr>
          </w:p>
          <w:p w14:paraId="0AA1F937" w14:textId="2C994C7D" w:rsidR="00C41329" w:rsidRPr="0006281C" w:rsidRDefault="006A2596" w:rsidP="00A11044">
            <w:pPr>
              <w:jc w:val="center"/>
              <w:rPr>
                <w:rStyle w:val="ab"/>
                <w:i w:val="0"/>
                <w:sz w:val="26"/>
                <w:szCs w:val="26"/>
                <w:u w:val="single"/>
              </w:rPr>
            </w:pPr>
            <w:r w:rsidRPr="006A2596">
              <w:rPr>
                <w:rStyle w:val="ab"/>
                <w:i w:val="0"/>
                <w:sz w:val="26"/>
                <w:szCs w:val="26"/>
                <w:u w:val="single"/>
              </w:rPr>
              <w:t>16.05.2023</w:t>
            </w:r>
            <w:r w:rsidR="004E1F3D">
              <w:rPr>
                <w:rStyle w:val="ab"/>
                <w:i w:val="0"/>
                <w:sz w:val="26"/>
                <w:szCs w:val="26"/>
              </w:rPr>
              <w:t xml:space="preserve">                        </w:t>
            </w:r>
            <w:r w:rsidR="000110E3">
              <w:rPr>
                <w:rStyle w:val="ab"/>
                <w:i w:val="0"/>
                <w:sz w:val="26"/>
                <w:szCs w:val="26"/>
                <w:lang w:val="en-US"/>
              </w:rPr>
              <w:t xml:space="preserve">          </w:t>
            </w:r>
            <w:r w:rsidR="004E1F3D">
              <w:rPr>
                <w:rStyle w:val="ab"/>
                <w:i w:val="0"/>
                <w:sz w:val="26"/>
                <w:szCs w:val="26"/>
              </w:rPr>
              <w:t xml:space="preserve"> </w:t>
            </w:r>
            <w:r w:rsidR="004C7C6F">
              <w:rPr>
                <w:rStyle w:val="ab"/>
                <w:i w:val="0"/>
                <w:sz w:val="26"/>
                <w:szCs w:val="26"/>
              </w:rPr>
              <w:t xml:space="preserve">  </w:t>
            </w:r>
            <w:r w:rsidR="00C41329" w:rsidRPr="00E45AA3">
              <w:rPr>
                <w:rStyle w:val="ab"/>
                <w:i w:val="0"/>
                <w:sz w:val="26"/>
                <w:szCs w:val="26"/>
              </w:rPr>
              <w:t>п. Пограничный</w:t>
            </w:r>
            <w:r w:rsidR="004E1F3D">
              <w:rPr>
                <w:rStyle w:val="ab"/>
                <w:i w:val="0"/>
                <w:sz w:val="26"/>
                <w:szCs w:val="26"/>
              </w:rPr>
              <w:t xml:space="preserve">   </w:t>
            </w:r>
            <w:r w:rsidR="000110E3">
              <w:rPr>
                <w:rStyle w:val="ab"/>
                <w:i w:val="0"/>
                <w:sz w:val="26"/>
                <w:szCs w:val="26"/>
                <w:lang w:val="en-US"/>
              </w:rPr>
              <w:t xml:space="preserve">           </w:t>
            </w:r>
            <w:r w:rsidR="004E1F3D">
              <w:rPr>
                <w:rStyle w:val="ab"/>
                <w:i w:val="0"/>
                <w:sz w:val="26"/>
                <w:szCs w:val="26"/>
              </w:rPr>
              <w:t xml:space="preserve">                      </w:t>
            </w:r>
            <w:r w:rsidR="004C7C6F">
              <w:rPr>
                <w:rStyle w:val="ab"/>
                <w:i w:val="0"/>
                <w:sz w:val="26"/>
                <w:szCs w:val="26"/>
              </w:rPr>
              <w:t xml:space="preserve">             </w:t>
            </w:r>
            <w:r w:rsidRPr="006A2596">
              <w:rPr>
                <w:rStyle w:val="ab"/>
                <w:i w:val="0"/>
                <w:sz w:val="26"/>
                <w:szCs w:val="26"/>
                <w:u w:val="single"/>
              </w:rPr>
              <w:t>543</w:t>
            </w:r>
          </w:p>
        </w:tc>
      </w:tr>
    </w:tbl>
    <w:p w14:paraId="180CD27B" w14:textId="415601C9" w:rsidR="008B09D4" w:rsidRDefault="0006281C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bookmarkStart w:id="0" w:name="_GoBack"/>
      <w:r>
        <w:rPr>
          <w:b/>
          <w:bCs/>
          <w:sz w:val="26"/>
          <w:szCs w:val="26"/>
          <w:shd w:val="clear" w:color="auto" w:fill="FFFFFF"/>
        </w:rPr>
        <w:t xml:space="preserve">О внесении изменений в </w:t>
      </w:r>
      <w:r w:rsidR="008B09D4" w:rsidRPr="009C0CED">
        <w:rPr>
          <w:b/>
          <w:bCs/>
          <w:sz w:val="26"/>
          <w:szCs w:val="26"/>
          <w:shd w:val="clear" w:color="auto" w:fill="FFFFFF"/>
        </w:rPr>
        <w:t>Поряд</w:t>
      </w:r>
      <w:r w:rsidR="008B09D4">
        <w:rPr>
          <w:b/>
          <w:bCs/>
          <w:sz w:val="26"/>
          <w:szCs w:val="26"/>
          <w:shd w:val="clear" w:color="auto" w:fill="FFFFFF"/>
        </w:rPr>
        <w:t>о</w:t>
      </w:r>
      <w:r w:rsidR="008B09D4" w:rsidRPr="009C0CED">
        <w:rPr>
          <w:b/>
          <w:bCs/>
          <w:sz w:val="26"/>
          <w:szCs w:val="26"/>
          <w:shd w:val="clear" w:color="auto" w:fill="FFFFFF"/>
        </w:rPr>
        <w:t xml:space="preserve">к </w:t>
      </w:r>
      <w:r w:rsidR="008B09D4" w:rsidRPr="009C0CED">
        <w:rPr>
          <w:b/>
          <w:bCs/>
          <w:sz w:val="26"/>
          <w:szCs w:val="26"/>
          <w:lang w:bidi="ru-RU"/>
        </w:rPr>
        <w:t xml:space="preserve">выплаты денежной компенсации </w:t>
      </w:r>
    </w:p>
    <w:p w14:paraId="3EF378AC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за обеспечение бесплатным двухразовым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питанием обучающихся </w:t>
      </w:r>
    </w:p>
    <w:p w14:paraId="1D693CF9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с ограниченными возможностями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здоровья, детей-инвалидов, </w:t>
      </w:r>
    </w:p>
    <w:p w14:paraId="6954D1CE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обучение которых организовано</w:t>
      </w:r>
      <w:r>
        <w:rPr>
          <w:b/>
          <w:bCs/>
          <w:sz w:val="26"/>
          <w:szCs w:val="26"/>
          <w:lang w:bidi="ru-RU"/>
        </w:rPr>
        <w:t xml:space="preserve"> </w:t>
      </w:r>
      <w:r w:rsidRPr="009C0CED">
        <w:rPr>
          <w:b/>
          <w:bCs/>
          <w:sz w:val="26"/>
          <w:szCs w:val="26"/>
          <w:lang w:bidi="ru-RU"/>
        </w:rPr>
        <w:t xml:space="preserve">муниципальными </w:t>
      </w:r>
    </w:p>
    <w:p w14:paraId="4FAF4C83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lang w:bidi="ru-RU"/>
        </w:rPr>
      </w:pPr>
      <w:r w:rsidRPr="009C0CED">
        <w:rPr>
          <w:b/>
          <w:bCs/>
          <w:sz w:val="26"/>
          <w:szCs w:val="26"/>
          <w:lang w:bidi="ru-RU"/>
        </w:rPr>
        <w:t>общеобразовательными организациями</w:t>
      </w:r>
      <w:r w:rsidRPr="009C0CED">
        <w:rPr>
          <w:b/>
          <w:bCs/>
          <w:sz w:val="26"/>
          <w:szCs w:val="26"/>
          <w:lang w:bidi="ru-RU"/>
        </w:rPr>
        <w:br/>
        <w:t>Пограничного муниципального округа на дому</w:t>
      </w:r>
      <w:r>
        <w:rPr>
          <w:b/>
          <w:bCs/>
          <w:sz w:val="26"/>
          <w:szCs w:val="26"/>
          <w:lang w:bidi="ru-RU"/>
        </w:rPr>
        <w:t xml:space="preserve">, </w:t>
      </w:r>
    </w:p>
    <w:p w14:paraId="7B37C29C" w14:textId="77777777" w:rsidR="008B09D4" w:rsidRDefault="008B09D4" w:rsidP="008B09D4">
      <w:pPr>
        <w:pStyle w:val="ae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lang w:bidi="ru-RU"/>
        </w:rPr>
        <w:t xml:space="preserve">утвержденным </w:t>
      </w:r>
      <w:r w:rsidR="0006281C">
        <w:rPr>
          <w:b/>
          <w:bCs/>
          <w:sz w:val="26"/>
          <w:szCs w:val="26"/>
          <w:shd w:val="clear" w:color="auto" w:fill="FFFFFF"/>
        </w:rPr>
        <w:t>постановление</w:t>
      </w:r>
      <w:r>
        <w:rPr>
          <w:b/>
          <w:bCs/>
          <w:sz w:val="26"/>
          <w:szCs w:val="26"/>
          <w:shd w:val="clear" w:color="auto" w:fill="FFFFFF"/>
        </w:rPr>
        <w:t>м</w:t>
      </w:r>
      <w:r w:rsidR="0006281C">
        <w:rPr>
          <w:b/>
          <w:bCs/>
          <w:sz w:val="26"/>
          <w:szCs w:val="26"/>
          <w:shd w:val="clear" w:color="auto" w:fill="FFFFFF"/>
        </w:rPr>
        <w:t xml:space="preserve"> Администрации </w:t>
      </w:r>
    </w:p>
    <w:p w14:paraId="075DF45A" w14:textId="13172D76" w:rsidR="0006281C" w:rsidRDefault="0006281C" w:rsidP="008B09D4">
      <w:pPr>
        <w:pStyle w:val="ae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Пограничного муниципального округа от 26.04.2023 № 481</w:t>
      </w:r>
    </w:p>
    <w:bookmarkEnd w:id="0"/>
    <w:p w14:paraId="5D6321D3" w14:textId="039CD8DB" w:rsidR="00D742EE" w:rsidRDefault="00D742EE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3337F46B" w14:textId="77777777" w:rsidR="008B09D4" w:rsidRPr="00A11044" w:rsidRDefault="008B09D4" w:rsidP="005C7EB6">
      <w:pPr>
        <w:ind w:left="709" w:right="566"/>
        <w:jc w:val="center"/>
        <w:rPr>
          <w:rStyle w:val="ab"/>
          <w:i w:val="0"/>
          <w:sz w:val="26"/>
          <w:szCs w:val="26"/>
        </w:rPr>
      </w:pPr>
    </w:p>
    <w:p w14:paraId="5515ACA6" w14:textId="552F7A2B" w:rsidR="00A11044" w:rsidRPr="003663CC" w:rsidRDefault="003663CC" w:rsidP="00A11044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 w:rsidRPr="003663CC">
        <w:rPr>
          <w:color w:val="000000"/>
          <w:sz w:val="26"/>
          <w:szCs w:val="26"/>
          <w:lang w:bidi="ru-RU"/>
        </w:rPr>
        <w:t>В соответствии с Федеральным законом от 06.10.2003 №</w:t>
      </w:r>
      <w:r w:rsidR="003C6089">
        <w:rPr>
          <w:color w:val="000000"/>
          <w:sz w:val="26"/>
          <w:szCs w:val="26"/>
          <w:lang w:bidi="ru-RU"/>
        </w:rPr>
        <w:t xml:space="preserve"> </w:t>
      </w:r>
      <w:r w:rsidRPr="003663CC">
        <w:rPr>
          <w:color w:val="000000"/>
          <w:sz w:val="26"/>
          <w:szCs w:val="26"/>
          <w:lang w:bidi="ru-RU"/>
        </w:rPr>
        <w:t xml:space="preserve">131-ФЗ «Об общих принципах организации местного самоуправления в Российской Федерации», </w:t>
      </w:r>
      <w:r w:rsidR="003C6089">
        <w:rPr>
          <w:color w:val="000000"/>
          <w:sz w:val="26"/>
          <w:szCs w:val="26"/>
          <w:lang w:bidi="ru-RU"/>
        </w:rPr>
        <w:t xml:space="preserve">               </w:t>
      </w:r>
      <w:r w:rsidRPr="003663CC">
        <w:rPr>
          <w:color w:val="000000"/>
          <w:sz w:val="26"/>
          <w:szCs w:val="26"/>
          <w:lang w:bidi="ru-RU"/>
        </w:rPr>
        <w:t>статьей 79 Федерального закона от 29.12.2012 № 273-ФЗ «Об образовании в Российской Федерации»</w:t>
      </w:r>
      <w:r w:rsidR="00A11044" w:rsidRPr="003663CC">
        <w:rPr>
          <w:sz w:val="26"/>
          <w:szCs w:val="26"/>
        </w:rPr>
        <w:t>, Законом Приморского края от 23</w:t>
      </w:r>
      <w:r w:rsidRPr="003663CC">
        <w:rPr>
          <w:sz w:val="26"/>
          <w:szCs w:val="26"/>
        </w:rPr>
        <w:t>.11.</w:t>
      </w:r>
      <w:r w:rsidR="00A11044" w:rsidRPr="003663CC">
        <w:rPr>
          <w:sz w:val="26"/>
          <w:szCs w:val="26"/>
        </w:rPr>
        <w:t>2018 № 388-КЗ «Об обеспечении бесплатным питанием обучающихся в государственных (краевых) и муниципальных образовательных организациях Приморского края»</w:t>
      </w:r>
      <w:r w:rsidR="00A11044" w:rsidRPr="003663CC">
        <w:rPr>
          <w:color w:val="000000"/>
          <w:sz w:val="26"/>
          <w:szCs w:val="26"/>
          <w:shd w:val="clear" w:color="auto" w:fill="FFFFFF"/>
        </w:rPr>
        <w:t>,</w:t>
      </w:r>
      <w:r w:rsidR="00A11044" w:rsidRPr="003663CC">
        <w:rPr>
          <w:sz w:val="26"/>
          <w:szCs w:val="26"/>
        </w:rPr>
        <w:t xml:space="preserve"> </w:t>
      </w:r>
      <w:r w:rsidR="00A11044" w:rsidRPr="003663CC">
        <w:rPr>
          <w:sz w:val="26"/>
          <w:szCs w:val="26"/>
          <w:lang w:bidi="ru-RU"/>
        </w:rPr>
        <w:t>Постановлением Губернатора Приморского края от 06</w:t>
      </w:r>
      <w:r w:rsidRPr="003663CC">
        <w:rPr>
          <w:sz w:val="26"/>
          <w:szCs w:val="26"/>
          <w:lang w:bidi="ru-RU"/>
        </w:rPr>
        <w:t>.12.</w:t>
      </w:r>
      <w:r w:rsidR="00A11044" w:rsidRPr="003663CC">
        <w:rPr>
          <w:sz w:val="26"/>
          <w:szCs w:val="26"/>
          <w:lang w:bidi="ru-RU"/>
        </w:rPr>
        <w:t>2018 № 72-пг «О Порядке обеспечения обучающихся в государственных (краевых) и муниципальных образовательных организациях бесплатным питанием»</w:t>
      </w:r>
      <w:r w:rsidR="00A11044" w:rsidRPr="003663CC">
        <w:rPr>
          <w:color w:val="000000"/>
          <w:sz w:val="26"/>
          <w:szCs w:val="26"/>
          <w:shd w:val="clear" w:color="auto" w:fill="FFFFFF"/>
        </w:rPr>
        <w:t xml:space="preserve">, </w:t>
      </w:r>
      <w:r w:rsidR="00B91FC4">
        <w:rPr>
          <w:color w:val="000000"/>
          <w:sz w:val="26"/>
          <w:szCs w:val="26"/>
          <w:shd w:val="clear" w:color="auto" w:fill="FFFFFF"/>
        </w:rPr>
        <w:t>постановлением Администрации Пограничного муниципального округа от 06.11.2020 № 298 «Об утверждении Положения об организации питания в общеобразовательных организациях Пограничного муниципального округа»,</w:t>
      </w:r>
      <w:r w:rsidR="002727A8">
        <w:rPr>
          <w:color w:val="000000"/>
          <w:sz w:val="26"/>
          <w:szCs w:val="26"/>
          <w:shd w:val="clear" w:color="auto" w:fill="FFFFFF"/>
        </w:rPr>
        <w:t xml:space="preserve"> Уставом Пограничного муниципального округа,</w:t>
      </w:r>
      <w:r w:rsidR="00B91FC4">
        <w:rPr>
          <w:color w:val="000000"/>
          <w:sz w:val="26"/>
          <w:szCs w:val="26"/>
          <w:shd w:val="clear" w:color="auto" w:fill="FFFFFF"/>
        </w:rPr>
        <w:t xml:space="preserve">  </w:t>
      </w:r>
      <w:r w:rsidRPr="003663CC">
        <w:rPr>
          <w:spacing w:val="-4"/>
          <w:sz w:val="26"/>
          <w:szCs w:val="26"/>
        </w:rPr>
        <w:t>А</w:t>
      </w:r>
      <w:r w:rsidR="00A11044" w:rsidRPr="003663CC">
        <w:rPr>
          <w:spacing w:val="-4"/>
          <w:sz w:val="26"/>
          <w:szCs w:val="26"/>
        </w:rPr>
        <w:t xml:space="preserve">дминистрация </w:t>
      </w:r>
      <w:r w:rsidRPr="003663CC">
        <w:rPr>
          <w:spacing w:val="-4"/>
          <w:sz w:val="26"/>
          <w:szCs w:val="26"/>
        </w:rPr>
        <w:t>Пограничного муниципального</w:t>
      </w:r>
      <w:r w:rsidR="00A11044" w:rsidRPr="003663CC">
        <w:rPr>
          <w:spacing w:val="-4"/>
          <w:sz w:val="26"/>
          <w:szCs w:val="26"/>
        </w:rPr>
        <w:t xml:space="preserve"> округа</w:t>
      </w:r>
    </w:p>
    <w:p w14:paraId="3B8D2CEE" w14:textId="77777777" w:rsidR="00A11044" w:rsidRPr="003663CC" w:rsidRDefault="00A11044" w:rsidP="00A11044">
      <w:pPr>
        <w:pStyle w:val="a3"/>
        <w:spacing w:line="360" w:lineRule="auto"/>
        <w:rPr>
          <w:color w:val="000000"/>
          <w:sz w:val="26"/>
          <w:szCs w:val="26"/>
        </w:rPr>
      </w:pPr>
    </w:p>
    <w:p w14:paraId="7313082D" w14:textId="6C93B00A" w:rsidR="00FD6C66" w:rsidRDefault="00A11044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  <w:r w:rsidRPr="003663CC">
        <w:rPr>
          <w:b w:val="0"/>
          <w:bCs/>
          <w:color w:val="000000"/>
          <w:sz w:val="26"/>
          <w:szCs w:val="26"/>
        </w:rPr>
        <w:t>ПОСТАНОВЛЯЕТ</w:t>
      </w:r>
      <w:r w:rsidR="00FD6C66">
        <w:rPr>
          <w:b w:val="0"/>
          <w:bCs/>
          <w:color w:val="000000"/>
          <w:sz w:val="26"/>
          <w:szCs w:val="26"/>
        </w:rPr>
        <w:t>:</w:t>
      </w:r>
    </w:p>
    <w:p w14:paraId="78D5729B" w14:textId="77777777" w:rsidR="00FD6C66" w:rsidRDefault="00FD6C66" w:rsidP="003663CC">
      <w:pPr>
        <w:pStyle w:val="a3"/>
        <w:spacing w:line="360" w:lineRule="auto"/>
        <w:jc w:val="left"/>
        <w:rPr>
          <w:b w:val="0"/>
          <w:bCs/>
          <w:color w:val="000000"/>
          <w:sz w:val="26"/>
          <w:szCs w:val="26"/>
        </w:rPr>
      </w:pPr>
    </w:p>
    <w:p w14:paraId="27F9B2AE" w14:textId="2703D595" w:rsidR="007D0858" w:rsidRDefault="007D0858" w:rsidP="002727A8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bookmarkStart w:id="1" w:name="sub_1"/>
      <w:r>
        <w:rPr>
          <w:sz w:val="26"/>
          <w:szCs w:val="26"/>
          <w:lang w:bidi="ru-RU"/>
        </w:rPr>
        <w:t xml:space="preserve">1. </w:t>
      </w:r>
      <w:r w:rsidR="008B09D4">
        <w:rPr>
          <w:sz w:val="26"/>
          <w:szCs w:val="26"/>
          <w:lang w:bidi="ru-RU"/>
        </w:rPr>
        <w:t>Внести изменения в</w:t>
      </w:r>
      <w:r w:rsidR="002727A8">
        <w:rPr>
          <w:sz w:val="26"/>
          <w:szCs w:val="26"/>
          <w:lang w:bidi="ru-RU"/>
        </w:rPr>
        <w:t xml:space="preserve"> Поряд</w:t>
      </w:r>
      <w:r w:rsidR="008B09D4">
        <w:rPr>
          <w:sz w:val="26"/>
          <w:szCs w:val="26"/>
          <w:lang w:bidi="ru-RU"/>
        </w:rPr>
        <w:t>о</w:t>
      </w:r>
      <w:r w:rsidR="00FD6C66">
        <w:rPr>
          <w:sz w:val="26"/>
          <w:szCs w:val="26"/>
          <w:lang w:bidi="ru-RU"/>
        </w:rPr>
        <w:t>к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выплаты денежной компенсации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за</w:t>
      </w:r>
      <w:r w:rsidR="002727A8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 xml:space="preserve">обеспечение бесплатным двухразовым питанием обучающихся с ограниченными возможностями здоровья, детей-инвалидов, обучение которых организовано </w:t>
      </w:r>
      <w:r w:rsidR="002727A8" w:rsidRPr="007D0858">
        <w:rPr>
          <w:sz w:val="26"/>
          <w:szCs w:val="26"/>
          <w:lang w:bidi="ru-RU"/>
        </w:rPr>
        <w:lastRenderedPageBreak/>
        <w:t>муниципальными</w:t>
      </w:r>
      <w:r w:rsidR="00FD6C66">
        <w:rPr>
          <w:sz w:val="26"/>
          <w:szCs w:val="26"/>
          <w:lang w:bidi="ru-RU"/>
        </w:rPr>
        <w:t xml:space="preserve"> </w:t>
      </w:r>
      <w:r w:rsidR="002727A8" w:rsidRPr="007D0858">
        <w:rPr>
          <w:sz w:val="26"/>
          <w:szCs w:val="26"/>
          <w:lang w:bidi="ru-RU"/>
        </w:rPr>
        <w:t>общеобразовательными организациями Пограничного муниципального округа на дому</w:t>
      </w:r>
      <w:r w:rsidR="002727A8">
        <w:rPr>
          <w:sz w:val="26"/>
          <w:szCs w:val="26"/>
          <w:lang w:bidi="ru-RU"/>
        </w:rPr>
        <w:t>, утвержденном постановлением</w:t>
      </w:r>
      <w:r w:rsidR="00FD6C66">
        <w:rPr>
          <w:sz w:val="26"/>
          <w:szCs w:val="26"/>
          <w:lang w:bidi="ru-RU"/>
        </w:rPr>
        <w:t xml:space="preserve"> Администрации Пограничного муниципального округа от 26.04.2023 № 481</w:t>
      </w:r>
      <w:r w:rsidR="002727A8">
        <w:rPr>
          <w:sz w:val="26"/>
          <w:szCs w:val="26"/>
          <w:lang w:bidi="ru-RU"/>
        </w:rPr>
        <w:t>, и</w:t>
      </w:r>
      <w:r>
        <w:rPr>
          <w:sz w:val="26"/>
          <w:szCs w:val="26"/>
          <w:lang w:bidi="ru-RU"/>
        </w:rPr>
        <w:t>зложить пункт 12 в следующей редакции:</w:t>
      </w:r>
    </w:p>
    <w:p w14:paraId="5AD2497D" w14:textId="77777777" w:rsidR="007D0858" w:rsidRPr="007D0858" w:rsidRDefault="007D0858" w:rsidP="007D0858">
      <w:pPr>
        <w:pStyle w:val="11"/>
        <w:ind w:firstLine="740"/>
        <w:jc w:val="both"/>
      </w:pPr>
      <w:r>
        <w:rPr>
          <w:lang w:bidi="ru-RU"/>
        </w:rPr>
        <w:t>«</w:t>
      </w:r>
      <w:r>
        <w:t xml:space="preserve">Размер компенсации за один учебный день устанавливается в соответствии с размером стоимости двухразового питания, установленного из расчета 140 рублей в день на </w:t>
      </w:r>
      <w:r w:rsidRPr="007D0858">
        <w:t>одного обучающегося.</w:t>
      </w:r>
    </w:p>
    <w:p w14:paraId="6EDE9D71" w14:textId="59256C46" w:rsidR="003C2722" w:rsidRDefault="007D0858" w:rsidP="003C2722">
      <w:pPr>
        <w:pStyle w:val="ae"/>
        <w:spacing w:line="360" w:lineRule="auto"/>
        <w:ind w:firstLine="708"/>
        <w:jc w:val="both"/>
        <w:rPr>
          <w:color w:val="000000"/>
          <w:sz w:val="26"/>
          <w:szCs w:val="26"/>
          <w:lang w:bidi="ru-RU"/>
        </w:rPr>
      </w:pPr>
      <w:r w:rsidRPr="007D0858">
        <w:rPr>
          <w:sz w:val="26"/>
          <w:szCs w:val="26"/>
        </w:rPr>
        <w:t xml:space="preserve">Ежемесячный размер компенсации </w:t>
      </w:r>
      <w:r w:rsidRPr="007D0858">
        <w:rPr>
          <w:color w:val="000000"/>
          <w:sz w:val="26"/>
          <w:szCs w:val="26"/>
          <w:lang w:bidi="ru-RU"/>
        </w:rPr>
        <w:t>рассчитывается с учетом индивидуального учебного плана при условии организации обучения на дому, за исключением периодов нахождения обучающегося на стационарном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заявителем (его представителем) подтверждающих документов</w:t>
      </w:r>
      <w:r>
        <w:rPr>
          <w:color w:val="000000"/>
          <w:sz w:val="26"/>
          <w:szCs w:val="26"/>
          <w:lang w:bidi="ru-RU"/>
        </w:rPr>
        <w:t>.»</w:t>
      </w:r>
      <w:bookmarkEnd w:id="1"/>
    </w:p>
    <w:p w14:paraId="23E9775E" w14:textId="2C771147" w:rsidR="007306B2" w:rsidRPr="001E0811" w:rsidRDefault="001E0811" w:rsidP="003C2722">
      <w:pPr>
        <w:pStyle w:val="ae"/>
        <w:spacing w:line="360" w:lineRule="auto"/>
        <w:ind w:firstLine="708"/>
        <w:jc w:val="both"/>
        <w:rPr>
          <w:sz w:val="26"/>
          <w:szCs w:val="26"/>
          <w:lang w:bidi="ru-RU"/>
        </w:rPr>
      </w:pPr>
      <w:r w:rsidRPr="001E0811">
        <w:rPr>
          <w:rStyle w:val="ab"/>
          <w:i w:val="0"/>
          <w:sz w:val="26"/>
          <w:szCs w:val="26"/>
        </w:rPr>
        <w:t>2</w:t>
      </w:r>
      <w:r w:rsidR="007306B2" w:rsidRPr="001E0811">
        <w:rPr>
          <w:rStyle w:val="ab"/>
          <w:i w:val="0"/>
          <w:sz w:val="26"/>
          <w:szCs w:val="26"/>
        </w:rPr>
        <w:t xml:space="preserve">. </w:t>
      </w:r>
      <w:r w:rsidR="00236443" w:rsidRPr="001E0811">
        <w:rPr>
          <w:color w:val="000000"/>
          <w:sz w:val="26"/>
          <w:szCs w:val="26"/>
        </w:rPr>
        <w:t>Разместить</w:t>
      </w:r>
      <w:r w:rsidR="00243D01" w:rsidRPr="001E0811">
        <w:rPr>
          <w:color w:val="000000"/>
          <w:sz w:val="26"/>
          <w:szCs w:val="26"/>
        </w:rPr>
        <w:t xml:space="preserve"> настоящее постановление на официальном сайте</w:t>
      </w:r>
      <w:r w:rsidR="007C43AA" w:rsidRPr="001E0811">
        <w:rPr>
          <w:color w:val="000000"/>
          <w:sz w:val="26"/>
          <w:szCs w:val="26"/>
        </w:rPr>
        <w:t xml:space="preserve"> А</w:t>
      </w:r>
      <w:r w:rsidR="00D742EE" w:rsidRPr="001E0811">
        <w:rPr>
          <w:color w:val="000000"/>
          <w:sz w:val="26"/>
          <w:szCs w:val="26"/>
        </w:rPr>
        <w:t>дминистрации</w:t>
      </w:r>
      <w:r w:rsidR="00243D01" w:rsidRPr="001E0811">
        <w:rPr>
          <w:color w:val="000000"/>
          <w:sz w:val="26"/>
          <w:szCs w:val="26"/>
        </w:rPr>
        <w:t xml:space="preserve"> Пограничного муниципального </w:t>
      </w:r>
      <w:r w:rsidR="007C43AA" w:rsidRPr="001E0811">
        <w:rPr>
          <w:color w:val="000000"/>
          <w:sz w:val="26"/>
          <w:szCs w:val="26"/>
        </w:rPr>
        <w:t>округа</w:t>
      </w:r>
      <w:r w:rsidR="00243D01" w:rsidRPr="001E0811">
        <w:rPr>
          <w:color w:val="000000"/>
          <w:sz w:val="26"/>
          <w:szCs w:val="26"/>
        </w:rPr>
        <w:t>.</w:t>
      </w:r>
    </w:p>
    <w:p w14:paraId="4E9527C4" w14:textId="23BF03ED" w:rsidR="001A78E4" w:rsidRPr="001E0811" w:rsidRDefault="001E0811" w:rsidP="007D0858">
      <w:pPr>
        <w:spacing w:line="360" w:lineRule="auto"/>
        <w:ind w:right="-1" w:firstLine="709"/>
        <w:jc w:val="both"/>
        <w:rPr>
          <w:iCs/>
          <w:sz w:val="26"/>
          <w:szCs w:val="26"/>
        </w:rPr>
      </w:pPr>
      <w:r w:rsidRPr="001E0811">
        <w:rPr>
          <w:rStyle w:val="ab"/>
          <w:i w:val="0"/>
          <w:sz w:val="26"/>
          <w:szCs w:val="26"/>
        </w:rPr>
        <w:t>3</w:t>
      </w:r>
      <w:r w:rsidR="002C21BE" w:rsidRPr="001E0811">
        <w:rPr>
          <w:rStyle w:val="ab"/>
          <w:i w:val="0"/>
          <w:sz w:val="26"/>
          <w:szCs w:val="26"/>
        </w:rPr>
        <w:t>.</w:t>
      </w:r>
      <w:r w:rsidR="001A78E4" w:rsidRPr="001E0811">
        <w:rPr>
          <w:sz w:val="26"/>
          <w:szCs w:val="26"/>
        </w:rPr>
        <w:t xml:space="preserve"> Контроль за исполнением постановления возложить на советника главы        по социальной политике Администрации Пограничного муниципального </w:t>
      </w:r>
      <w:r w:rsidR="00801869" w:rsidRPr="001E0811">
        <w:rPr>
          <w:sz w:val="26"/>
          <w:szCs w:val="26"/>
        </w:rPr>
        <w:t>округа</w:t>
      </w:r>
      <w:r w:rsidR="001A78E4" w:rsidRPr="001E0811">
        <w:rPr>
          <w:sz w:val="26"/>
          <w:szCs w:val="26"/>
        </w:rPr>
        <w:t xml:space="preserve">                 В.А. Шарову.</w:t>
      </w:r>
    </w:p>
    <w:p w14:paraId="4B236325" w14:textId="77777777" w:rsidR="00236443" w:rsidRPr="001E0811" w:rsidRDefault="00236443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79F4D39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256241D3" w14:textId="77777777" w:rsidR="00D742EE" w:rsidRPr="001E0811" w:rsidRDefault="00D742EE" w:rsidP="001E0811">
      <w:pPr>
        <w:spacing w:line="360" w:lineRule="auto"/>
        <w:jc w:val="both"/>
        <w:rPr>
          <w:rStyle w:val="ab"/>
          <w:i w:val="0"/>
          <w:sz w:val="26"/>
          <w:szCs w:val="26"/>
        </w:rPr>
      </w:pPr>
    </w:p>
    <w:p w14:paraId="4C67A56F" w14:textId="77777777" w:rsidR="001A38E6" w:rsidRDefault="001A38E6" w:rsidP="001A3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округа-</w:t>
      </w:r>
    </w:p>
    <w:p w14:paraId="3F426958" w14:textId="77777777" w:rsidR="001A38E6" w:rsidRDefault="001A38E6" w:rsidP="001A38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14:paraId="71D01C86" w14:textId="77777777" w:rsidR="001A38E6" w:rsidRDefault="001A38E6" w:rsidP="001A38E6">
      <w:pPr>
        <w:jc w:val="both"/>
        <w:rPr>
          <w:rStyle w:val="ab"/>
          <w:i w:val="0"/>
        </w:rPr>
      </w:pPr>
      <w:r>
        <w:rPr>
          <w:sz w:val="26"/>
          <w:szCs w:val="26"/>
        </w:rPr>
        <w:t xml:space="preserve">муниципального </w:t>
      </w:r>
      <w:r w:rsidRPr="001A38E6">
        <w:rPr>
          <w:sz w:val="26"/>
          <w:szCs w:val="26"/>
        </w:rPr>
        <w:t>округа</w:t>
      </w:r>
      <w:r w:rsidRPr="001A38E6">
        <w:rPr>
          <w:rStyle w:val="ab"/>
          <w:sz w:val="26"/>
          <w:szCs w:val="26"/>
        </w:rPr>
        <w:t xml:space="preserve">    </w:t>
      </w:r>
      <w:r w:rsidRPr="001A38E6">
        <w:rPr>
          <w:rStyle w:val="ab"/>
          <w:i w:val="0"/>
          <w:iCs w:val="0"/>
          <w:sz w:val="26"/>
          <w:szCs w:val="26"/>
        </w:rPr>
        <w:t xml:space="preserve">                                                                       О.А. Александров</w:t>
      </w:r>
    </w:p>
    <w:p w14:paraId="33806BF9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60BB058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1D0C0C0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1A8ED4DC" w14:textId="77777777" w:rsidR="00D742EE" w:rsidRDefault="00D742EE" w:rsidP="00C41329">
      <w:pPr>
        <w:jc w:val="both"/>
        <w:rPr>
          <w:rStyle w:val="ab"/>
          <w:i w:val="0"/>
          <w:sz w:val="26"/>
          <w:szCs w:val="26"/>
        </w:rPr>
      </w:pPr>
    </w:p>
    <w:p w14:paraId="0553ADAF" w14:textId="03B92898" w:rsidR="001E0811" w:rsidRDefault="001E0811" w:rsidP="007D0858">
      <w:pPr>
        <w:ind w:right="-1"/>
        <w:rPr>
          <w:rFonts w:eastAsia="Calibri"/>
          <w:sz w:val="28"/>
          <w:szCs w:val="28"/>
          <w:lang w:eastAsia="en-US"/>
        </w:rPr>
      </w:pPr>
      <w:bookmarkStart w:id="2" w:name="sub_1000"/>
    </w:p>
    <w:p w14:paraId="7156F5CE" w14:textId="3020CE95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5A1EF96" w14:textId="607135F1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722F407B" w14:textId="19C99809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65DA53BB" w14:textId="03CB0B33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1F7943F9" w14:textId="0A3173E3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2637896F" w14:textId="3C875EE9" w:rsidR="00FD6C66" w:rsidRDefault="00FD6C66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3050EF6E" w14:textId="54DFDD8D" w:rsidR="000F59EF" w:rsidRDefault="000F59EF" w:rsidP="007D0858">
      <w:pPr>
        <w:ind w:right="-1"/>
        <w:rPr>
          <w:rFonts w:eastAsia="Calibri"/>
          <w:sz w:val="28"/>
          <w:szCs w:val="28"/>
          <w:lang w:eastAsia="en-US"/>
        </w:rPr>
      </w:pPr>
    </w:p>
    <w:p w14:paraId="09700DCB" w14:textId="77777777" w:rsidR="00FD6C66" w:rsidRPr="000F59EF" w:rsidRDefault="00FD6C66" w:rsidP="007D0858">
      <w:pPr>
        <w:ind w:right="-1"/>
        <w:rPr>
          <w:rFonts w:eastAsia="Calibri"/>
          <w:lang w:eastAsia="en-US"/>
        </w:rPr>
      </w:pPr>
    </w:p>
    <w:p w14:paraId="139F8E56" w14:textId="713B8A84" w:rsidR="00D742EE" w:rsidRPr="000F59EF" w:rsidRDefault="003C2722" w:rsidP="003C2722">
      <w:pPr>
        <w:ind w:right="-1"/>
        <w:jc w:val="both"/>
        <w:rPr>
          <w:rStyle w:val="ab"/>
          <w:rFonts w:eastAsia="Calibri"/>
          <w:i w:val="0"/>
          <w:iCs w:val="0"/>
          <w:lang w:eastAsia="en-US"/>
        </w:rPr>
      </w:pPr>
      <w:r w:rsidRPr="000F59EF">
        <w:rPr>
          <w:rFonts w:eastAsia="Calibri"/>
          <w:lang w:eastAsia="en-US"/>
        </w:rPr>
        <w:t>О.А. Коровина, 21-6-61</w:t>
      </w:r>
      <w:bookmarkEnd w:id="2"/>
    </w:p>
    <w:sectPr w:rsidR="00D742EE" w:rsidRPr="000F59EF" w:rsidSect="000F59EF">
      <w:headerReference w:type="default" r:id="rId10"/>
      <w:pgSz w:w="11906" w:h="16838"/>
      <w:pgMar w:top="851" w:right="851" w:bottom="851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8AC86" w14:textId="77777777" w:rsidR="003E6CBB" w:rsidRDefault="003E6CBB" w:rsidP="0023541B">
      <w:r>
        <w:separator/>
      </w:r>
    </w:p>
  </w:endnote>
  <w:endnote w:type="continuationSeparator" w:id="0">
    <w:p w14:paraId="26E3DA3F" w14:textId="77777777" w:rsidR="003E6CBB" w:rsidRDefault="003E6CBB" w:rsidP="0023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74F4" w14:textId="77777777" w:rsidR="003E6CBB" w:rsidRDefault="003E6CBB" w:rsidP="0023541B">
      <w:r>
        <w:separator/>
      </w:r>
    </w:p>
  </w:footnote>
  <w:footnote w:type="continuationSeparator" w:id="0">
    <w:p w14:paraId="4F594423" w14:textId="77777777" w:rsidR="003E6CBB" w:rsidRDefault="003E6CBB" w:rsidP="0023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9944" w14:textId="70F2133B" w:rsidR="00D46D57" w:rsidRDefault="00D46D57" w:rsidP="00A11044">
    <w:pPr>
      <w:pStyle w:val="a7"/>
    </w:pPr>
  </w:p>
  <w:p w14:paraId="31DE8086" w14:textId="77777777" w:rsidR="00D46D57" w:rsidRDefault="00D46D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390"/>
    <w:multiLevelType w:val="hybridMultilevel"/>
    <w:tmpl w:val="27843AAC"/>
    <w:lvl w:ilvl="0" w:tplc="DCF4FA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AA75580"/>
    <w:multiLevelType w:val="multilevel"/>
    <w:tmpl w:val="B734DFB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111E4"/>
    <w:multiLevelType w:val="multilevel"/>
    <w:tmpl w:val="2FA4EBA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A4BCE"/>
    <w:multiLevelType w:val="multilevel"/>
    <w:tmpl w:val="DA5CA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D6EB1"/>
    <w:multiLevelType w:val="hybridMultilevel"/>
    <w:tmpl w:val="366C31FC"/>
    <w:lvl w:ilvl="0" w:tplc="506461E0">
      <w:start w:val="1"/>
      <w:numFmt w:val="decimal"/>
      <w:lvlText w:val="%1."/>
      <w:lvlJc w:val="left"/>
      <w:pPr>
        <w:ind w:left="6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7E6714C0"/>
    <w:multiLevelType w:val="hybridMultilevel"/>
    <w:tmpl w:val="69B482C8"/>
    <w:lvl w:ilvl="0" w:tplc="BF9C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DC8"/>
    <w:rsid w:val="000027E6"/>
    <w:rsid w:val="000110E3"/>
    <w:rsid w:val="00012EA9"/>
    <w:rsid w:val="00033018"/>
    <w:rsid w:val="00034A44"/>
    <w:rsid w:val="0003753E"/>
    <w:rsid w:val="0005012C"/>
    <w:rsid w:val="0006281C"/>
    <w:rsid w:val="00092A8E"/>
    <w:rsid w:val="000A2283"/>
    <w:rsid w:val="000B2B06"/>
    <w:rsid w:val="000B56B1"/>
    <w:rsid w:val="000B5C13"/>
    <w:rsid w:val="000C1FDC"/>
    <w:rsid w:val="000D4912"/>
    <w:rsid w:val="000E2A29"/>
    <w:rsid w:val="000E6053"/>
    <w:rsid w:val="000F5184"/>
    <w:rsid w:val="000F59EF"/>
    <w:rsid w:val="00104653"/>
    <w:rsid w:val="00114713"/>
    <w:rsid w:val="00117468"/>
    <w:rsid w:val="00124DC8"/>
    <w:rsid w:val="001319A7"/>
    <w:rsid w:val="001612AF"/>
    <w:rsid w:val="0016251A"/>
    <w:rsid w:val="0016715E"/>
    <w:rsid w:val="00171CDF"/>
    <w:rsid w:val="001720FD"/>
    <w:rsid w:val="00187D05"/>
    <w:rsid w:val="001904AE"/>
    <w:rsid w:val="00193CDE"/>
    <w:rsid w:val="001A0FFA"/>
    <w:rsid w:val="001A38E6"/>
    <w:rsid w:val="001A6A3A"/>
    <w:rsid w:val="001A78E4"/>
    <w:rsid w:val="001B5B7C"/>
    <w:rsid w:val="001B66AA"/>
    <w:rsid w:val="001C60D7"/>
    <w:rsid w:val="001E0811"/>
    <w:rsid w:val="001E57C1"/>
    <w:rsid w:val="001F0046"/>
    <w:rsid w:val="001F1184"/>
    <w:rsid w:val="00201C49"/>
    <w:rsid w:val="00201CF9"/>
    <w:rsid w:val="0020239C"/>
    <w:rsid w:val="00204726"/>
    <w:rsid w:val="00216B2D"/>
    <w:rsid w:val="0022431F"/>
    <w:rsid w:val="0022611C"/>
    <w:rsid w:val="0023541B"/>
    <w:rsid w:val="00236443"/>
    <w:rsid w:val="00243D01"/>
    <w:rsid w:val="0026090C"/>
    <w:rsid w:val="002727A8"/>
    <w:rsid w:val="00282ECF"/>
    <w:rsid w:val="00285A2F"/>
    <w:rsid w:val="002907D6"/>
    <w:rsid w:val="002A0284"/>
    <w:rsid w:val="002A51D2"/>
    <w:rsid w:val="002A783A"/>
    <w:rsid w:val="002A7FA0"/>
    <w:rsid w:val="002C21BE"/>
    <w:rsid w:val="002F0777"/>
    <w:rsid w:val="0031671C"/>
    <w:rsid w:val="0034308B"/>
    <w:rsid w:val="00353D9A"/>
    <w:rsid w:val="00361F41"/>
    <w:rsid w:val="00364999"/>
    <w:rsid w:val="003663CC"/>
    <w:rsid w:val="00372FDE"/>
    <w:rsid w:val="00375A5B"/>
    <w:rsid w:val="00380F47"/>
    <w:rsid w:val="003A4981"/>
    <w:rsid w:val="003A5491"/>
    <w:rsid w:val="003C2722"/>
    <w:rsid w:val="003C6089"/>
    <w:rsid w:val="003D684E"/>
    <w:rsid w:val="003E143C"/>
    <w:rsid w:val="003E664B"/>
    <w:rsid w:val="003E6CBB"/>
    <w:rsid w:val="003F13E8"/>
    <w:rsid w:val="003F2941"/>
    <w:rsid w:val="0040125C"/>
    <w:rsid w:val="004103B5"/>
    <w:rsid w:val="004152D3"/>
    <w:rsid w:val="00420B4F"/>
    <w:rsid w:val="00421E7B"/>
    <w:rsid w:val="00422488"/>
    <w:rsid w:val="00426B91"/>
    <w:rsid w:val="00431A3E"/>
    <w:rsid w:val="00432002"/>
    <w:rsid w:val="004400A6"/>
    <w:rsid w:val="00442B2D"/>
    <w:rsid w:val="0045079A"/>
    <w:rsid w:val="00460FF7"/>
    <w:rsid w:val="00462348"/>
    <w:rsid w:val="00473849"/>
    <w:rsid w:val="004777B3"/>
    <w:rsid w:val="0048340D"/>
    <w:rsid w:val="00487976"/>
    <w:rsid w:val="004A1FA0"/>
    <w:rsid w:val="004A213F"/>
    <w:rsid w:val="004A578E"/>
    <w:rsid w:val="004A6039"/>
    <w:rsid w:val="004A663A"/>
    <w:rsid w:val="004B3D72"/>
    <w:rsid w:val="004B4BEE"/>
    <w:rsid w:val="004C3C13"/>
    <w:rsid w:val="004C7268"/>
    <w:rsid w:val="004C7C6F"/>
    <w:rsid w:val="004D1295"/>
    <w:rsid w:val="004D1663"/>
    <w:rsid w:val="004E1F3D"/>
    <w:rsid w:val="004F13B4"/>
    <w:rsid w:val="004F6B3A"/>
    <w:rsid w:val="00500D39"/>
    <w:rsid w:val="005018DC"/>
    <w:rsid w:val="0050440A"/>
    <w:rsid w:val="005139C8"/>
    <w:rsid w:val="00516196"/>
    <w:rsid w:val="00520780"/>
    <w:rsid w:val="00524293"/>
    <w:rsid w:val="00533020"/>
    <w:rsid w:val="00536BA6"/>
    <w:rsid w:val="00545469"/>
    <w:rsid w:val="0056444F"/>
    <w:rsid w:val="0056452B"/>
    <w:rsid w:val="00567C61"/>
    <w:rsid w:val="0057108E"/>
    <w:rsid w:val="00571735"/>
    <w:rsid w:val="0058454C"/>
    <w:rsid w:val="00590A91"/>
    <w:rsid w:val="005A30DD"/>
    <w:rsid w:val="005B0A49"/>
    <w:rsid w:val="005B57E9"/>
    <w:rsid w:val="005C1C5B"/>
    <w:rsid w:val="005C7C12"/>
    <w:rsid w:val="005C7EB6"/>
    <w:rsid w:val="005D1EF6"/>
    <w:rsid w:val="005D768E"/>
    <w:rsid w:val="005F0A9A"/>
    <w:rsid w:val="005F2C90"/>
    <w:rsid w:val="00600DF3"/>
    <w:rsid w:val="00606652"/>
    <w:rsid w:val="006122FE"/>
    <w:rsid w:val="00612FB7"/>
    <w:rsid w:val="00613D75"/>
    <w:rsid w:val="00626655"/>
    <w:rsid w:val="00631EA4"/>
    <w:rsid w:val="00635132"/>
    <w:rsid w:val="00635341"/>
    <w:rsid w:val="00636358"/>
    <w:rsid w:val="00651BE9"/>
    <w:rsid w:val="00652427"/>
    <w:rsid w:val="00654DCE"/>
    <w:rsid w:val="0065567A"/>
    <w:rsid w:val="00657E3E"/>
    <w:rsid w:val="00662ADD"/>
    <w:rsid w:val="0066362C"/>
    <w:rsid w:val="006734A1"/>
    <w:rsid w:val="00680640"/>
    <w:rsid w:val="006807C2"/>
    <w:rsid w:val="006A2596"/>
    <w:rsid w:val="006D1405"/>
    <w:rsid w:val="006D56DD"/>
    <w:rsid w:val="006D707B"/>
    <w:rsid w:val="006E68CF"/>
    <w:rsid w:val="00713838"/>
    <w:rsid w:val="007306B2"/>
    <w:rsid w:val="00740893"/>
    <w:rsid w:val="00750460"/>
    <w:rsid w:val="007505C2"/>
    <w:rsid w:val="0075722F"/>
    <w:rsid w:val="00757C20"/>
    <w:rsid w:val="0077178F"/>
    <w:rsid w:val="007774FB"/>
    <w:rsid w:val="00784740"/>
    <w:rsid w:val="0079400F"/>
    <w:rsid w:val="007A13FB"/>
    <w:rsid w:val="007A18AB"/>
    <w:rsid w:val="007A40FB"/>
    <w:rsid w:val="007B0039"/>
    <w:rsid w:val="007C08C2"/>
    <w:rsid w:val="007C43AA"/>
    <w:rsid w:val="007D03B3"/>
    <w:rsid w:val="007D0858"/>
    <w:rsid w:val="007D2C57"/>
    <w:rsid w:val="007D4152"/>
    <w:rsid w:val="007E21C9"/>
    <w:rsid w:val="007E5CFB"/>
    <w:rsid w:val="007F20F1"/>
    <w:rsid w:val="00801869"/>
    <w:rsid w:val="008151F0"/>
    <w:rsid w:val="00815A8A"/>
    <w:rsid w:val="0081673E"/>
    <w:rsid w:val="00821F1B"/>
    <w:rsid w:val="00834BF3"/>
    <w:rsid w:val="008447FF"/>
    <w:rsid w:val="0085518E"/>
    <w:rsid w:val="00866378"/>
    <w:rsid w:val="008679F3"/>
    <w:rsid w:val="00870990"/>
    <w:rsid w:val="00891489"/>
    <w:rsid w:val="00893A05"/>
    <w:rsid w:val="00893CBE"/>
    <w:rsid w:val="00894CE7"/>
    <w:rsid w:val="00895505"/>
    <w:rsid w:val="008A1D64"/>
    <w:rsid w:val="008B09D4"/>
    <w:rsid w:val="008B0AAF"/>
    <w:rsid w:val="008B382D"/>
    <w:rsid w:val="008B5CB9"/>
    <w:rsid w:val="008B7BD9"/>
    <w:rsid w:val="008C01EA"/>
    <w:rsid w:val="008C4328"/>
    <w:rsid w:val="008D5BD8"/>
    <w:rsid w:val="008E09A6"/>
    <w:rsid w:val="008E7EF9"/>
    <w:rsid w:val="008F7211"/>
    <w:rsid w:val="009150F4"/>
    <w:rsid w:val="00917E4A"/>
    <w:rsid w:val="009323C8"/>
    <w:rsid w:val="009442C2"/>
    <w:rsid w:val="00955DE0"/>
    <w:rsid w:val="00974A3B"/>
    <w:rsid w:val="00985203"/>
    <w:rsid w:val="00992B1E"/>
    <w:rsid w:val="009A2B4D"/>
    <w:rsid w:val="009A37C6"/>
    <w:rsid w:val="009A4801"/>
    <w:rsid w:val="009A5D7B"/>
    <w:rsid w:val="009A5FFB"/>
    <w:rsid w:val="009B2A94"/>
    <w:rsid w:val="009C0CED"/>
    <w:rsid w:val="009C2798"/>
    <w:rsid w:val="009C2F94"/>
    <w:rsid w:val="009C3BF9"/>
    <w:rsid w:val="009C56E6"/>
    <w:rsid w:val="009D06C6"/>
    <w:rsid w:val="009D4CFF"/>
    <w:rsid w:val="009F01E5"/>
    <w:rsid w:val="009F7CFC"/>
    <w:rsid w:val="00A00AD3"/>
    <w:rsid w:val="00A069B2"/>
    <w:rsid w:val="00A11044"/>
    <w:rsid w:val="00A13AD4"/>
    <w:rsid w:val="00A20FEF"/>
    <w:rsid w:val="00A2106E"/>
    <w:rsid w:val="00A23233"/>
    <w:rsid w:val="00A51800"/>
    <w:rsid w:val="00A53992"/>
    <w:rsid w:val="00A55894"/>
    <w:rsid w:val="00A57CF9"/>
    <w:rsid w:val="00A6244C"/>
    <w:rsid w:val="00A65148"/>
    <w:rsid w:val="00A713B3"/>
    <w:rsid w:val="00A744A6"/>
    <w:rsid w:val="00A80076"/>
    <w:rsid w:val="00A876EA"/>
    <w:rsid w:val="00A90784"/>
    <w:rsid w:val="00A90A1B"/>
    <w:rsid w:val="00A94B53"/>
    <w:rsid w:val="00AA17F6"/>
    <w:rsid w:val="00AA3595"/>
    <w:rsid w:val="00AA36A2"/>
    <w:rsid w:val="00AB1CF7"/>
    <w:rsid w:val="00AB7BEA"/>
    <w:rsid w:val="00AC0561"/>
    <w:rsid w:val="00AD0BA4"/>
    <w:rsid w:val="00AD153F"/>
    <w:rsid w:val="00AE7A8A"/>
    <w:rsid w:val="00AF0CAA"/>
    <w:rsid w:val="00AF10F6"/>
    <w:rsid w:val="00AF3575"/>
    <w:rsid w:val="00AF7C25"/>
    <w:rsid w:val="00B3549C"/>
    <w:rsid w:val="00B53995"/>
    <w:rsid w:val="00B56D7A"/>
    <w:rsid w:val="00B85CE9"/>
    <w:rsid w:val="00B87380"/>
    <w:rsid w:val="00B87A6E"/>
    <w:rsid w:val="00B91FC4"/>
    <w:rsid w:val="00B93351"/>
    <w:rsid w:val="00BA6524"/>
    <w:rsid w:val="00BB5665"/>
    <w:rsid w:val="00BC08C1"/>
    <w:rsid w:val="00BC5EF8"/>
    <w:rsid w:val="00BC6C6F"/>
    <w:rsid w:val="00BE7F60"/>
    <w:rsid w:val="00C10119"/>
    <w:rsid w:val="00C20499"/>
    <w:rsid w:val="00C41329"/>
    <w:rsid w:val="00C53B43"/>
    <w:rsid w:val="00C7299A"/>
    <w:rsid w:val="00C736D7"/>
    <w:rsid w:val="00C778D0"/>
    <w:rsid w:val="00C8734B"/>
    <w:rsid w:val="00C91EF5"/>
    <w:rsid w:val="00C934CF"/>
    <w:rsid w:val="00C9787A"/>
    <w:rsid w:val="00CB7B3B"/>
    <w:rsid w:val="00CF0F36"/>
    <w:rsid w:val="00D179AC"/>
    <w:rsid w:val="00D268C8"/>
    <w:rsid w:val="00D30EFF"/>
    <w:rsid w:val="00D414B3"/>
    <w:rsid w:val="00D43AAD"/>
    <w:rsid w:val="00D46D57"/>
    <w:rsid w:val="00D742EE"/>
    <w:rsid w:val="00D9078D"/>
    <w:rsid w:val="00D94D1D"/>
    <w:rsid w:val="00D956D0"/>
    <w:rsid w:val="00DB3E0F"/>
    <w:rsid w:val="00DD1346"/>
    <w:rsid w:val="00DD4B8B"/>
    <w:rsid w:val="00DF3490"/>
    <w:rsid w:val="00E156EA"/>
    <w:rsid w:val="00E21F0D"/>
    <w:rsid w:val="00E25111"/>
    <w:rsid w:val="00E45AA3"/>
    <w:rsid w:val="00E57C52"/>
    <w:rsid w:val="00E613C5"/>
    <w:rsid w:val="00E67D77"/>
    <w:rsid w:val="00E75FA4"/>
    <w:rsid w:val="00E800F2"/>
    <w:rsid w:val="00E82338"/>
    <w:rsid w:val="00E833B5"/>
    <w:rsid w:val="00EB0173"/>
    <w:rsid w:val="00EB797F"/>
    <w:rsid w:val="00EC2406"/>
    <w:rsid w:val="00EC246D"/>
    <w:rsid w:val="00ED066C"/>
    <w:rsid w:val="00EF372E"/>
    <w:rsid w:val="00EF7FA2"/>
    <w:rsid w:val="00F002FF"/>
    <w:rsid w:val="00F05A3C"/>
    <w:rsid w:val="00F07A65"/>
    <w:rsid w:val="00F22F05"/>
    <w:rsid w:val="00F42409"/>
    <w:rsid w:val="00F4422D"/>
    <w:rsid w:val="00F4487A"/>
    <w:rsid w:val="00F45D67"/>
    <w:rsid w:val="00F5043C"/>
    <w:rsid w:val="00F7749A"/>
    <w:rsid w:val="00F77D1F"/>
    <w:rsid w:val="00F811D0"/>
    <w:rsid w:val="00F916AC"/>
    <w:rsid w:val="00FA1DBE"/>
    <w:rsid w:val="00FB4C61"/>
    <w:rsid w:val="00FD6C66"/>
    <w:rsid w:val="00FE3910"/>
    <w:rsid w:val="00F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116BA"/>
  <w15:docId w15:val="{6BBF36CE-6507-4C40-9D7E-23936FA6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32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41329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C413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4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354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5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1612AF"/>
    <w:rPr>
      <w:i/>
      <w:iCs/>
    </w:rPr>
  </w:style>
  <w:style w:type="paragraph" w:styleId="ac">
    <w:name w:val="List Paragraph"/>
    <w:basedOn w:val="a"/>
    <w:uiPriority w:val="34"/>
    <w:qFormat/>
    <w:rsid w:val="00815A8A"/>
    <w:pPr>
      <w:suppressAutoHyphens/>
      <w:ind w:left="720"/>
      <w:contextualSpacing/>
    </w:pPr>
    <w:rPr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9D4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D4C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9C0CE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d"/>
    <w:rsid w:val="009C0CED"/>
    <w:pPr>
      <w:widowControl w:val="0"/>
      <w:spacing w:line="360" w:lineRule="auto"/>
      <w:ind w:firstLine="400"/>
    </w:pPr>
    <w:rPr>
      <w:sz w:val="26"/>
      <w:szCs w:val="26"/>
      <w:lang w:eastAsia="en-US"/>
    </w:rPr>
  </w:style>
  <w:style w:type="paragraph" w:styleId="ae">
    <w:name w:val="No Spacing"/>
    <w:uiPriority w:val="1"/>
    <w:qFormat/>
    <w:rsid w:val="009C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B0A49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B0A49"/>
    <w:pPr>
      <w:widowControl w:val="0"/>
      <w:spacing w:line="526" w:lineRule="auto"/>
      <w:ind w:left="4230"/>
    </w:pPr>
    <w:rPr>
      <w:sz w:val="20"/>
      <w:szCs w:val="20"/>
      <w:lang w:eastAsia="en-US"/>
    </w:rPr>
  </w:style>
  <w:style w:type="table" w:styleId="af">
    <w:name w:val="Table Grid"/>
    <w:basedOn w:val="a1"/>
    <w:uiPriority w:val="59"/>
    <w:rsid w:val="001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570-E581-4CA0-8389-8362C58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</cp:revision>
  <cp:lastPrinted>2023-04-20T01:10:00Z</cp:lastPrinted>
  <dcterms:created xsi:type="dcterms:W3CDTF">2013-03-29T06:17:00Z</dcterms:created>
  <dcterms:modified xsi:type="dcterms:W3CDTF">2023-05-19T01:05:00Z</dcterms:modified>
</cp:coreProperties>
</file>